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6D4D" w14:textId="77777777" w:rsidR="00B51446" w:rsidRPr="006F3692" w:rsidRDefault="00B51446" w:rsidP="00B51446">
      <w:pPr>
        <w:sectPr w:rsidR="00B51446" w:rsidRPr="006F3692" w:rsidSect="006A2EBA">
          <w:headerReference w:type="default" r:id="rId5"/>
          <w:pgSz w:w="12240" w:h="15840"/>
          <w:pgMar w:top="1440" w:right="630" w:bottom="1440" w:left="720" w:header="720" w:footer="720" w:gutter="0"/>
          <w:cols w:space="720"/>
          <w:docGrid w:linePitch="326"/>
        </w:sectPr>
      </w:pPr>
      <w:r>
        <w:rPr>
          <w:noProof/>
        </w:rPr>
        <mc:AlternateContent>
          <mc:Choice Requires="wps">
            <w:drawing>
              <wp:anchor distT="0" distB="0" distL="114300" distR="114300" simplePos="0" relativeHeight="251660288" behindDoc="0" locked="0" layoutInCell="1" allowOverlap="1" wp14:anchorId="5AD6CF6B" wp14:editId="7DE02CB6">
                <wp:simplePos x="0" y="0"/>
                <wp:positionH relativeFrom="margin">
                  <wp:align>center</wp:align>
                </wp:positionH>
                <wp:positionV relativeFrom="page">
                  <wp:posOffset>676275</wp:posOffset>
                </wp:positionV>
                <wp:extent cx="8001000" cy="152400"/>
                <wp:effectExtent l="0" t="0" r="0" b="0"/>
                <wp:wrapTight wrapText="bothSides">
                  <wp:wrapPolygon edited="0">
                    <wp:start x="0" y="0"/>
                    <wp:lineTo x="0" y="18900"/>
                    <wp:lineTo x="21549" y="18900"/>
                    <wp:lineTo x="21549" y="0"/>
                    <wp:lineTo x="0" y="0"/>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52400"/>
                        </a:xfrm>
                        <a:prstGeom prst="rect">
                          <a:avLst/>
                        </a:prstGeom>
                        <a:solidFill>
                          <a:schemeClr val="tx1">
                            <a:lumMod val="95000"/>
                            <a:lumOff val="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C0E2F" id="Rectangle 7" o:spid="_x0000_s1026" style="position:absolute;margin-left:0;margin-top:53.25pt;width:630pt;height:1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" fillcolor="#0d0d0d [3069]" stroked="f">
                <v:textbox inset=",7.2pt,,7.2pt"/>
                <w10:wrap type="tight" anchorx="margin" anchory="page"/>
              </v:rect>
            </w:pict>
          </mc:Fallback>
        </mc:AlternateContent>
      </w:r>
      <w:r>
        <w:rPr>
          <w:noProof/>
        </w:rPr>
        <mc:AlternateContent>
          <mc:Choice Requires="wps">
            <w:drawing>
              <wp:anchor distT="0" distB="0" distL="114300" distR="114300" simplePos="0" relativeHeight="251659264" behindDoc="0" locked="0" layoutInCell="1" allowOverlap="1" wp14:anchorId="1C203117" wp14:editId="1A07F349">
                <wp:simplePos x="0" y="0"/>
                <wp:positionH relativeFrom="page">
                  <wp:posOffset>-161925</wp:posOffset>
                </wp:positionH>
                <wp:positionV relativeFrom="topMargin">
                  <wp:posOffset>-304800</wp:posOffset>
                </wp:positionV>
                <wp:extent cx="8001000" cy="1076325"/>
                <wp:effectExtent l="0" t="0" r="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076325"/>
                        </a:xfrm>
                        <a:prstGeom prst="rect">
                          <a:avLst/>
                        </a:prstGeom>
                        <a:solidFill>
                          <a:schemeClr val="accent4">
                            <a:lumMod val="60000"/>
                            <a:lumOff val="40000"/>
                          </a:schemeClr>
                        </a:solidFill>
                        <a:ln>
                          <a:noFill/>
                        </a:ln>
                        <a:effectLst/>
                      </wps:spPr>
                      <wps:txbx>
                        <w:txbxContent>
                          <w:p w14:paraId="63CF6BFE" w14:textId="77777777" w:rsidR="00B51446" w:rsidRDefault="00B51446" w:rsidP="00B51446">
                            <w:pPr>
                              <w:jc w:val="center"/>
                              <w:rPr>
                                <w:rFonts w:ascii="Jokerman" w:hAnsi="Jokerman"/>
                                <w:color w:val="0070C0"/>
                                <w:sz w:val="32"/>
                                <w:szCs w:val="32"/>
                                <w14:shadow w14:blurRad="0" w14:dist="35941" w14:dir="2700000" w14:sx="100000" w14:sy="100000" w14:kx="0" w14:ky="0" w14:algn="ctr">
                                  <w14:srgbClr w14:val="C0C0C0">
                                    <w14:alpha w14:val="20000"/>
                                  </w14:srgbClr>
                                </w14:shadow>
                              </w:rPr>
                            </w:pPr>
                          </w:p>
                          <w:p w14:paraId="276EDB2C" w14:textId="77777777" w:rsidR="00B51446" w:rsidRPr="00F4489B" w:rsidRDefault="00B51446" w:rsidP="00B51446">
                            <w:pPr>
                              <w:rPr>
                                <w:rFonts w:ascii="Bodoni MT Black" w:hAnsi="Bodoni MT Black"/>
                                <w:color w:val="1C6194" w:themeColor="accent2" w:themeShade="BF"/>
                                <w:sz w:val="22"/>
                                <w:szCs w:val="22"/>
                              </w:rPr>
                            </w:pPr>
                            <w:r>
                              <w:rPr>
                                <w:rFonts w:ascii="Jokerman" w:hAnsi="Jokerman"/>
                                <w:color w:val="0070C0"/>
                                <w:sz w:val="32"/>
                                <w:szCs w:val="32"/>
                                <w14:shadow w14:blurRad="0" w14:dist="35941" w14:dir="2700000" w14:sx="100000" w14:sy="100000" w14:kx="0" w14:ky="0" w14:algn="ctr">
                                  <w14:srgbClr w14:val="C0C0C0">
                                    <w14:alpha w14:val="20000"/>
                                  </w14:srgbClr>
                                </w14:shadow>
                              </w:rPr>
                              <w:t xml:space="preserve">    </w:t>
                            </w:r>
                            <w:r w:rsidRPr="00E75409">
                              <w:rPr>
                                <w:rFonts w:ascii="Bodoni MT Black" w:hAnsi="Bodoni MT Black"/>
                                <w:color w:val="FF0000"/>
                                <w:sz w:val="48"/>
                                <w:szCs w:val="48"/>
                                <w14:shadow w14:blurRad="0" w14:dist="35941" w14:dir="2700000" w14:sx="100000" w14:sy="100000" w14:kx="0" w14:ky="0" w14:algn="ctr">
                                  <w14:srgbClr w14:val="C0C0C0">
                                    <w14:alpha w14:val="20000"/>
                                  </w14:srgbClr>
                                </w14:shadow>
                              </w:rPr>
                              <w:t xml:space="preserve">Martini Lutheran Church </w:t>
                            </w:r>
                          </w:p>
                          <w:p w14:paraId="62DAF00A" w14:textId="77777777" w:rsidR="00B51446" w:rsidRDefault="00B51446" w:rsidP="00B51446">
                            <w:pPr>
                              <w:pStyle w:val="Heading1"/>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03117" id="Rectangle 6" o:spid="_x0000_s1026" style="position:absolute;margin-left:-12.75pt;margin-top:-24pt;width:630pt;height:8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" fillcolor="#8cd6c0 [1943]" stroked="f">
                <v:textbox inset=",7.2pt,,7.2pt">
                  <w:txbxContent>
                    <w:p w14:paraId="63CF6BFE" w14:textId="77777777" w:rsidR="00B51446" w:rsidRDefault="00B51446" w:rsidP="00B51446">
                      <w:pPr>
                        <w:jc w:val="center"/>
                        <w:rPr>
                          <w:rFonts w:ascii="Jokerman" w:hAnsi="Jokerman"/>
                          <w:color w:val="0070C0"/>
                          <w:sz w:val="32"/>
                          <w:szCs w:val="32"/>
                          <w14:shadow w14:blurRad="0" w14:dist="35941" w14:dir="2700000" w14:sx="100000" w14:sy="100000" w14:kx="0" w14:ky="0" w14:algn="ctr">
                            <w14:srgbClr w14:val="C0C0C0">
                              <w14:alpha w14:val="20000"/>
                            </w14:srgbClr>
                          </w14:shadow>
                        </w:rPr>
                      </w:pPr>
                    </w:p>
                    <w:p w14:paraId="276EDB2C" w14:textId="77777777" w:rsidR="00B51446" w:rsidRPr="00F4489B" w:rsidRDefault="00B51446" w:rsidP="00B51446">
                      <w:pPr>
                        <w:rPr>
                          <w:rFonts w:ascii="Bodoni MT Black" w:hAnsi="Bodoni MT Black"/>
                          <w:color w:val="1C6194" w:themeColor="accent2" w:themeShade="BF"/>
                          <w:sz w:val="22"/>
                          <w:szCs w:val="22"/>
                        </w:rPr>
                      </w:pPr>
                      <w:r>
                        <w:rPr>
                          <w:rFonts w:ascii="Jokerman" w:hAnsi="Jokerman"/>
                          <w:color w:val="0070C0"/>
                          <w:sz w:val="32"/>
                          <w:szCs w:val="32"/>
                          <w14:shadow w14:blurRad="0" w14:dist="35941" w14:dir="2700000" w14:sx="100000" w14:sy="100000" w14:kx="0" w14:ky="0" w14:algn="ctr">
                            <w14:srgbClr w14:val="C0C0C0">
                              <w14:alpha w14:val="20000"/>
                            </w14:srgbClr>
                          </w14:shadow>
                        </w:rPr>
                        <w:t xml:space="preserve">    </w:t>
                      </w:r>
                      <w:r w:rsidRPr="00E75409">
                        <w:rPr>
                          <w:rFonts w:ascii="Bodoni MT Black" w:hAnsi="Bodoni MT Black"/>
                          <w:color w:val="FF0000"/>
                          <w:sz w:val="48"/>
                          <w:szCs w:val="48"/>
                          <w14:shadow w14:blurRad="0" w14:dist="35941" w14:dir="2700000" w14:sx="100000" w14:sy="100000" w14:kx="0" w14:ky="0" w14:algn="ctr">
                            <w14:srgbClr w14:val="C0C0C0">
                              <w14:alpha w14:val="20000"/>
                            </w14:srgbClr>
                          </w14:shadow>
                        </w:rPr>
                        <w:t xml:space="preserve">Martini Lutheran Church </w:t>
                      </w:r>
                    </w:p>
                    <w:p w14:paraId="62DAF00A" w14:textId="77777777" w:rsidR="00B51446" w:rsidRDefault="00B51446" w:rsidP="00B51446">
                      <w:pPr>
                        <w:pStyle w:val="Heading1"/>
                      </w:pPr>
                    </w:p>
                  </w:txbxContent>
                </v:textbox>
                <w10:wrap anchorx="page" anchory="margin"/>
              </v:rect>
            </w:pict>
          </mc:Fallback>
        </mc:AlternateContent>
      </w:r>
      <w:r>
        <w:rPr>
          <w:rFonts w:ascii="Arial" w:hAnsi="Arial"/>
          <w:b/>
          <w:noProof/>
          <w:sz w:val="36"/>
        </w:rPr>
        <mc:AlternateContent>
          <mc:Choice Requires="wps">
            <w:drawing>
              <wp:anchor distT="0" distB="0" distL="114300" distR="114300" simplePos="0" relativeHeight="251661312" behindDoc="0" locked="0" layoutInCell="1" allowOverlap="1" wp14:anchorId="3E0CE646" wp14:editId="2D1C5D36">
                <wp:simplePos x="0" y="0"/>
                <wp:positionH relativeFrom="page">
                  <wp:posOffset>4914900</wp:posOffset>
                </wp:positionH>
                <wp:positionV relativeFrom="paragraph">
                  <wp:posOffset>-723900</wp:posOffset>
                </wp:positionV>
                <wp:extent cx="2895600" cy="714375"/>
                <wp:effectExtent l="0" t="0" r="0" b="952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595959" w:themeColor="text1" w:themeTint="A6"/>
                              </w:rPr>
                              <w:id w:val="128975440"/>
                              <w:placeholder>
                                <w:docPart w:val="30DA8700728E40DA9CD6AA7C32097C46"/>
                              </w:placeholder>
                            </w:sdtPr>
                            <w:sdtEndPr>
                              <w:rPr>
                                <w:b w:val="0"/>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62345208" w14:textId="19179764" w:rsidR="00B51446" w:rsidRPr="007B62C4" w:rsidRDefault="00B51446" w:rsidP="00B51446">
                                <w:pPr>
                                  <w:pStyle w:val="CompanyName"/>
                                  <w:rPr>
                                    <w:b w:val="0"/>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April</w:t>
                                </w:r>
                                <w:r>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7B62C4">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CE646" id="_x0000_t202" coordsize="21600,21600" o:spt="202" path="m,l,21600r21600,l21600,xe">
                <v:stroke joinstyle="miter"/>
                <v:path gradientshapeok="t" o:connecttype="rect"/>
              </v:shapetype>
              <v:shape id="Text Box 38" o:spid="_x0000_s1027" type="#_x0000_t202" style="position:absolute;margin-left:387pt;margin-top:-57pt;width:228pt;height:5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" filled="f" stroked="f">
                <v:textbox>
                  <w:txbxContent>
                    <w:sdt>
                      <w:sdtPr>
                        <w:rPr>
                          <w:color w:val="595959" w:themeColor="text1" w:themeTint="A6"/>
                        </w:rPr>
                        <w:id w:val="128975440"/>
                        <w:placeholder>
                          <w:docPart w:val="30DA8700728E40DA9CD6AA7C32097C46"/>
                        </w:placeholder>
                      </w:sdtPr>
                      <w:sdtEndPr>
                        <w:rPr>
                          <w:b w:val="0"/>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62345208" w14:textId="19179764" w:rsidR="00B51446" w:rsidRPr="007B62C4" w:rsidRDefault="00B51446" w:rsidP="00B51446">
                          <w:pPr>
                            <w:pStyle w:val="CompanyName"/>
                            <w:rPr>
                              <w:b w:val="0"/>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April</w:t>
                          </w:r>
                          <w:r>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7B62C4">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Pr>
                              <w:bCs/>
                              <w:color w:val="0020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p>
                      </w:sdtContent>
                    </w:sdt>
                  </w:txbxContent>
                </v:textbox>
                <w10:wrap anchorx="page"/>
              </v:shape>
            </w:pict>
          </mc:Fallback>
        </mc:AlternateContent>
      </w:r>
      <w:bookmarkStart w:id="0" w:name="_Hlk43718925"/>
    </w:p>
    <w:p w14:paraId="7FA6214C" w14:textId="621DC6E1" w:rsidR="00B51446" w:rsidRPr="00A97399" w:rsidRDefault="00B51446" w:rsidP="00B51446">
      <w:pPr>
        <w:shd w:val="clear" w:color="auto" w:fill="FFFFFF"/>
        <w:spacing w:line="375" w:lineRule="atLeast"/>
        <w:outlineLvl w:val="2"/>
        <w:rPr>
          <w:rFonts w:ascii="Helvetica" w:eastAsia="Times New Roman" w:hAnsi="Helvetica" w:cs="Helvetica"/>
          <w:b/>
          <w:bCs/>
          <w:i/>
          <w:iCs/>
          <w:sz w:val="28"/>
          <w:szCs w:val="28"/>
        </w:rPr>
      </w:pPr>
      <w:bookmarkStart w:id="1" w:name="_Hlk46215987"/>
      <w:bookmarkEnd w:id="0"/>
      <w:r w:rsidRPr="00A97399">
        <w:rPr>
          <w:rFonts w:ascii="Helvetica" w:eastAsia="Times New Roman" w:hAnsi="Helvetica" w:cs="Helvetica"/>
          <w:b/>
          <w:bCs/>
          <w:i/>
          <w:iCs/>
          <w:sz w:val="28"/>
          <w:szCs w:val="28"/>
        </w:rPr>
        <w:t xml:space="preserve">Vicar Machemer </w:t>
      </w:r>
      <w:r w:rsidR="00F96849">
        <w:rPr>
          <w:rFonts w:ascii="Helvetica" w:eastAsia="Times New Roman" w:hAnsi="Helvetica" w:cs="Helvetica"/>
          <w:b/>
          <w:bCs/>
          <w:i/>
          <w:iCs/>
          <w:sz w:val="28"/>
          <w:szCs w:val="28"/>
        </w:rPr>
        <w:t>April</w:t>
      </w:r>
      <w:r w:rsidRPr="00A97399">
        <w:rPr>
          <w:rFonts w:ascii="Helvetica" w:eastAsia="Times New Roman" w:hAnsi="Helvetica" w:cs="Helvetica"/>
          <w:b/>
          <w:bCs/>
          <w:i/>
          <w:iCs/>
          <w:sz w:val="28"/>
          <w:szCs w:val="28"/>
        </w:rPr>
        <w:t xml:space="preserve"> Devotion:</w:t>
      </w:r>
    </w:p>
    <w:p w14:paraId="23586A68" w14:textId="77777777" w:rsidR="00B51446" w:rsidRPr="00B71BB9" w:rsidRDefault="00B51446" w:rsidP="00B51446">
      <w:pPr>
        <w:rPr>
          <w:rFonts w:ascii="Helvetica" w:eastAsia="Times New Roman" w:hAnsi="Helvetica" w:cs="Helvetica"/>
          <w:b/>
          <w:bCs/>
          <w:i/>
          <w:iCs/>
          <w:sz w:val="10"/>
          <w:szCs w:val="10"/>
          <w:highlight w:val="yellow"/>
        </w:rPr>
      </w:pPr>
    </w:p>
    <w:p w14:paraId="6335B159" w14:textId="644F31F5" w:rsidR="00F96849" w:rsidRPr="00F96849" w:rsidRDefault="00F96849" w:rsidP="00F96849">
      <w:pPr>
        <w:ind w:firstLine="720"/>
        <w:rPr>
          <w:rFonts w:ascii="Helvetica" w:eastAsia="Times New Roman" w:hAnsi="Helvetica" w:cs="Helvetica"/>
          <w:b/>
          <w:bCs/>
          <w:i/>
          <w:iCs/>
          <w:color w:val="1D99A0" w:themeColor="accent3" w:themeShade="BF"/>
          <w:sz w:val="26"/>
          <w:szCs w:val="26"/>
        </w:rPr>
      </w:pPr>
      <w:r w:rsidRPr="00F96849">
        <w:rPr>
          <w:rFonts w:ascii="Helvetica" w:eastAsia="Times New Roman" w:hAnsi="Helvetica" w:cs="Helvetica"/>
          <w:b/>
          <w:bCs/>
          <w:i/>
          <w:iCs/>
          <w:color w:val="1D99A0" w:themeColor="accent3" w:themeShade="BF"/>
          <w:sz w:val="26"/>
          <w:szCs w:val="26"/>
        </w:rPr>
        <w:t xml:space="preserve">He is risen! He is risen indeed, Alleluia! Throughout this entire month (and even into May) the church lives in the glorious reality of Jesus’ resurrection from the dead. Christ’s resurrection changes everything. His death has assured us that our sins are forgiven. His resurrection shows us what we </w:t>
      </w:r>
      <w:proofErr w:type="gramStart"/>
      <w:r w:rsidRPr="00F96849">
        <w:rPr>
          <w:rFonts w:ascii="Helvetica" w:eastAsia="Times New Roman" w:hAnsi="Helvetica" w:cs="Helvetica"/>
          <w:b/>
          <w:bCs/>
          <w:i/>
          <w:iCs/>
          <w:color w:val="1D99A0" w:themeColor="accent3" w:themeShade="BF"/>
          <w:sz w:val="26"/>
          <w:szCs w:val="26"/>
        </w:rPr>
        <w:t>have to</w:t>
      </w:r>
      <w:proofErr w:type="gramEnd"/>
      <w:r w:rsidRPr="00F96849">
        <w:rPr>
          <w:rFonts w:ascii="Helvetica" w:eastAsia="Times New Roman" w:hAnsi="Helvetica" w:cs="Helvetica"/>
          <w:b/>
          <w:bCs/>
          <w:i/>
          <w:iCs/>
          <w:color w:val="1D99A0" w:themeColor="accent3" w:themeShade="BF"/>
          <w:sz w:val="26"/>
          <w:szCs w:val="26"/>
        </w:rPr>
        <w:t xml:space="preserve"> look forward to in the world to come! “O death, where is your victory? O grave, where is your sting (1 Cor. 15:55)?”</w:t>
      </w:r>
    </w:p>
    <w:p w14:paraId="2C2FA53B" w14:textId="77777777" w:rsidR="00F96849" w:rsidRPr="00F96849" w:rsidRDefault="00F96849" w:rsidP="00F96849">
      <w:pPr>
        <w:ind w:firstLine="720"/>
        <w:rPr>
          <w:rFonts w:ascii="Helvetica" w:eastAsia="Times New Roman" w:hAnsi="Helvetica" w:cs="Helvetica"/>
          <w:b/>
          <w:bCs/>
          <w:i/>
          <w:iCs/>
          <w:color w:val="1D99A0" w:themeColor="accent3" w:themeShade="BF"/>
          <w:sz w:val="20"/>
          <w:szCs w:val="20"/>
        </w:rPr>
      </w:pPr>
    </w:p>
    <w:p w14:paraId="1DE188B7" w14:textId="33BE7232" w:rsidR="00F96849" w:rsidRPr="00F96849" w:rsidRDefault="00F96849" w:rsidP="00F96849">
      <w:pPr>
        <w:ind w:firstLine="720"/>
        <w:rPr>
          <w:rFonts w:ascii="Helvetica" w:eastAsia="Times New Roman" w:hAnsi="Helvetica" w:cs="Helvetica"/>
          <w:b/>
          <w:bCs/>
          <w:i/>
          <w:iCs/>
          <w:color w:val="1D99A0" w:themeColor="accent3" w:themeShade="BF"/>
          <w:sz w:val="26"/>
          <w:szCs w:val="26"/>
        </w:rPr>
      </w:pPr>
      <w:r w:rsidRPr="00F96849">
        <w:rPr>
          <w:rFonts w:ascii="Helvetica" w:eastAsia="Times New Roman" w:hAnsi="Helvetica" w:cs="Helvetica"/>
          <w:b/>
          <w:bCs/>
          <w:i/>
          <w:iCs/>
          <w:color w:val="1D99A0" w:themeColor="accent3" w:themeShade="BF"/>
          <w:sz w:val="26"/>
          <w:szCs w:val="26"/>
        </w:rPr>
        <w:t>Christ’s resurrection changes everything. The flowers that seemed dead a few months ago are shooting their stems out of the ground. The air seems fresher, the birds chirpier, and the sun brighter. As winter gives way to spring a sense of new life permeates the air all around us. Things that once appeared hopeless are now possible.</w:t>
      </w:r>
    </w:p>
    <w:p w14:paraId="5ED5942B" w14:textId="77777777" w:rsidR="00F96849" w:rsidRPr="00F96849" w:rsidRDefault="00F96849" w:rsidP="00F96849">
      <w:pPr>
        <w:ind w:firstLine="720"/>
        <w:rPr>
          <w:rFonts w:ascii="Helvetica" w:eastAsia="Times New Roman" w:hAnsi="Helvetica" w:cs="Helvetica"/>
          <w:b/>
          <w:bCs/>
          <w:i/>
          <w:iCs/>
          <w:color w:val="1D99A0" w:themeColor="accent3" w:themeShade="BF"/>
          <w:sz w:val="20"/>
          <w:szCs w:val="20"/>
        </w:rPr>
      </w:pPr>
    </w:p>
    <w:p w14:paraId="70468A34" w14:textId="573D1EDB" w:rsidR="00F96849" w:rsidRPr="00F96849" w:rsidRDefault="00F96849" w:rsidP="00F96849">
      <w:pPr>
        <w:ind w:firstLine="720"/>
        <w:rPr>
          <w:rFonts w:ascii="Helvetica" w:eastAsia="Times New Roman" w:hAnsi="Helvetica" w:cs="Helvetica"/>
          <w:b/>
          <w:bCs/>
          <w:i/>
          <w:iCs/>
          <w:color w:val="1D99A0" w:themeColor="accent3" w:themeShade="BF"/>
          <w:sz w:val="26"/>
          <w:szCs w:val="26"/>
        </w:rPr>
      </w:pPr>
      <w:r w:rsidRPr="00F96849">
        <w:rPr>
          <w:rFonts w:ascii="Helvetica" w:eastAsia="Times New Roman" w:hAnsi="Helvetica" w:cs="Helvetica"/>
          <w:b/>
          <w:bCs/>
          <w:i/>
          <w:iCs/>
          <w:color w:val="1D99A0" w:themeColor="accent3" w:themeShade="BF"/>
          <w:sz w:val="26"/>
          <w:szCs w:val="26"/>
        </w:rPr>
        <w:t xml:space="preserve">And this is true of our homes, our workplaces, and our church. When the rest of the world sees only limitations, Christians see new possibility. Not because we are able to make these changes ourselves; certainly not! But we see possibility because we have a Lord who does His best work when the situation appears most difficult.  </w:t>
      </w:r>
    </w:p>
    <w:p w14:paraId="4835E91F" w14:textId="77777777" w:rsidR="00F96849" w:rsidRPr="00F96849" w:rsidRDefault="00F96849" w:rsidP="00F96849">
      <w:pPr>
        <w:ind w:firstLine="720"/>
        <w:rPr>
          <w:rFonts w:ascii="Helvetica" w:eastAsia="Times New Roman" w:hAnsi="Helvetica" w:cs="Helvetica"/>
          <w:b/>
          <w:bCs/>
          <w:i/>
          <w:iCs/>
          <w:color w:val="1D99A0" w:themeColor="accent3" w:themeShade="BF"/>
          <w:sz w:val="20"/>
          <w:szCs w:val="20"/>
        </w:rPr>
      </w:pPr>
    </w:p>
    <w:p w14:paraId="5D30CFCB" w14:textId="4C287C50" w:rsidR="00F96849" w:rsidRPr="00F96849" w:rsidRDefault="00F96849" w:rsidP="00F96849">
      <w:pPr>
        <w:ind w:firstLine="720"/>
        <w:rPr>
          <w:rFonts w:ascii="Helvetica" w:eastAsia="Times New Roman" w:hAnsi="Helvetica" w:cs="Helvetica"/>
          <w:b/>
          <w:bCs/>
          <w:i/>
          <w:iCs/>
          <w:color w:val="1D99A0" w:themeColor="accent3" w:themeShade="BF"/>
          <w:sz w:val="26"/>
          <w:szCs w:val="26"/>
        </w:rPr>
      </w:pPr>
      <w:r w:rsidRPr="00F96849">
        <w:rPr>
          <w:rFonts w:ascii="Helvetica" w:eastAsia="Times New Roman" w:hAnsi="Helvetica" w:cs="Helvetica"/>
          <w:b/>
          <w:bCs/>
          <w:i/>
          <w:iCs/>
          <w:color w:val="1D99A0" w:themeColor="accent3" w:themeShade="BF"/>
          <w:sz w:val="26"/>
          <w:szCs w:val="26"/>
        </w:rPr>
        <w:t xml:space="preserve">And perhaps this can provide us all with a little extra encouragement during this festive season. </w:t>
      </w:r>
      <w:proofErr w:type="gramStart"/>
      <w:r w:rsidRPr="00F96849">
        <w:rPr>
          <w:rFonts w:ascii="Helvetica" w:eastAsia="Times New Roman" w:hAnsi="Helvetica" w:cs="Helvetica"/>
          <w:b/>
          <w:bCs/>
          <w:i/>
          <w:iCs/>
          <w:color w:val="1D99A0" w:themeColor="accent3" w:themeShade="BF"/>
          <w:sz w:val="26"/>
          <w:szCs w:val="26"/>
        </w:rPr>
        <w:t>It’s</w:t>
      </w:r>
      <w:proofErr w:type="gramEnd"/>
      <w:r w:rsidRPr="00F96849">
        <w:rPr>
          <w:rFonts w:ascii="Helvetica" w:eastAsia="Times New Roman" w:hAnsi="Helvetica" w:cs="Helvetica"/>
          <w:b/>
          <w:bCs/>
          <w:i/>
          <w:iCs/>
          <w:color w:val="1D99A0" w:themeColor="accent3" w:themeShade="BF"/>
          <w:sz w:val="26"/>
          <w:szCs w:val="26"/>
        </w:rPr>
        <w:t xml:space="preserve"> no secret that our beloved Martini has seen her fair share of ups and downs. But Easter reminds us that no matter what happens, our Lord is with us. And when Jesus is with us, there is hope, joy, and life!</w:t>
      </w:r>
    </w:p>
    <w:p w14:paraId="4182A609" w14:textId="77777777" w:rsidR="00F96849" w:rsidRPr="00F96849" w:rsidRDefault="00F96849" w:rsidP="00F96849">
      <w:pPr>
        <w:ind w:firstLine="720"/>
        <w:rPr>
          <w:rFonts w:ascii="Helvetica" w:eastAsia="Times New Roman" w:hAnsi="Helvetica" w:cs="Helvetica"/>
          <w:b/>
          <w:bCs/>
          <w:i/>
          <w:iCs/>
          <w:color w:val="1D99A0" w:themeColor="accent3" w:themeShade="BF"/>
          <w:sz w:val="20"/>
          <w:szCs w:val="20"/>
        </w:rPr>
      </w:pPr>
    </w:p>
    <w:p w14:paraId="34A095F5" w14:textId="5C54EFDC" w:rsidR="00F96849" w:rsidRPr="00F96849" w:rsidRDefault="00F96849" w:rsidP="00F96849">
      <w:pPr>
        <w:ind w:firstLine="720"/>
        <w:rPr>
          <w:rFonts w:ascii="Helvetica" w:eastAsia="Times New Roman" w:hAnsi="Helvetica" w:cs="Helvetica"/>
          <w:b/>
          <w:bCs/>
          <w:i/>
          <w:iCs/>
          <w:color w:val="1D99A0" w:themeColor="accent3" w:themeShade="BF"/>
          <w:sz w:val="26"/>
          <w:szCs w:val="26"/>
        </w:rPr>
      </w:pPr>
      <w:r w:rsidRPr="00F96849">
        <w:rPr>
          <w:rFonts w:ascii="Helvetica" w:eastAsia="Times New Roman" w:hAnsi="Helvetica" w:cs="Helvetica"/>
          <w:b/>
          <w:bCs/>
          <w:i/>
          <w:iCs/>
          <w:color w:val="1D99A0" w:themeColor="accent3" w:themeShade="BF"/>
          <w:sz w:val="26"/>
          <w:szCs w:val="26"/>
        </w:rPr>
        <w:t xml:space="preserve">This reality changes us at a deep level. It makes us bold people, who can face the challenges with patience and trust. It makes us generous people who give freely. And </w:t>
      </w:r>
      <w:proofErr w:type="gramStart"/>
      <w:r w:rsidRPr="00F96849">
        <w:rPr>
          <w:rFonts w:ascii="Helvetica" w:eastAsia="Times New Roman" w:hAnsi="Helvetica" w:cs="Helvetica"/>
          <w:b/>
          <w:bCs/>
          <w:i/>
          <w:iCs/>
          <w:color w:val="1D99A0" w:themeColor="accent3" w:themeShade="BF"/>
          <w:sz w:val="26"/>
          <w:szCs w:val="26"/>
        </w:rPr>
        <w:t>so</w:t>
      </w:r>
      <w:proofErr w:type="gramEnd"/>
      <w:r w:rsidRPr="00F96849">
        <w:rPr>
          <w:rFonts w:ascii="Helvetica" w:eastAsia="Times New Roman" w:hAnsi="Helvetica" w:cs="Helvetica"/>
          <w:b/>
          <w:bCs/>
          <w:i/>
          <w:iCs/>
          <w:color w:val="1D99A0" w:themeColor="accent3" w:themeShade="BF"/>
          <w:sz w:val="26"/>
          <w:szCs w:val="26"/>
        </w:rPr>
        <w:t xml:space="preserve"> this Easter season, I would encourage you to consider how you might bold and generous here at Martini. </w:t>
      </w:r>
    </w:p>
    <w:p w14:paraId="51BD0AD2" w14:textId="77777777" w:rsidR="00F96849" w:rsidRPr="00F96849" w:rsidRDefault="00F96849" w:rsidP="00F96849">
      <w:pPr>
        <w:ind w:firstLine="720"/>
        <w:rPr>
          <w:rFonts w:ascii="Helvetica" w:eastAsia="Times New Roman" w:hAnsi="Helvetica" w:cs="Helvetica"/>
          <w:b/>
          <w:bCs/>
          <w:i/>
          <w:iCs/>
          <w:color w:val="1D99A0" w:themeColor="accent3" w:themeShade="BF"/>
          <w:sz w:val="20"/>
          <w:szCs w:val="20"/>
        </w:rPr>
      </w:pPr>
    </w:p>
    <w:p w14:paraId="0FA5B179" w14:textId="03077FC3" w:rsidR="00F96849" w:rsidRPr="00F96849" w:rsidRDefault="00F96849" w:rsidP="00F96849">
      <w:pPr>
        <w:ind w:firstLine="720"/>
        <w:rPr>
          <w:rFonts w:ascii="Helvetica" w:eastAsia="Times New Roman" w:hAnsi="Helvetica" w:cs="Helvetica"/>
          <w:b/>
          <w:bCs/>
          <w:i/>
          <w:iCs/>
          <w:color w:val="1D99A0" w:themeColor="accent3" w:themeShade="BF"/>
          <w:sz w:val="26"/>
          <w:szCs w:val="26"/>
        </w:rPr>
      </w:pPr>
      <w:r w:rsidRPr="00F96849">
        <w:rPr>
          <w:rFonts w:ascii="Helvetica" w:eastAsia="Times New Roman" w:hAnsi="Helvetica" w:cs="Helvetica"/>
          <w:b/>
          <w:bCs/>
          <w:i/>
          <w:iCs/>
          <w:color w:val="1D99A0" w:themeColor="accent3" w:themeShade="BF"/>
          <w:sz w:val="26"/>
          <w:szCs w:val="26"/>
        </w:rPr>
        <w:t xml:space="preserve">For many of us, the most immediate way we can be generous is with our offerings for God’s work here at church. Imagine what we could do if we were able to meet, or exceed (!), our budget each week. We could reach out to our community. We could take care of families who need a bit of a helping hand. We could give money away to missions here and abroad! </w:t>
      </w:r>
    </w:p>
    <w:p w14:paraId="23AEC6A5" w14:textId="77777777" w:rsidR="00F96849" w:rsidRPr="00F96849" w:rsidRDefault="00F96849" w:rsidP="00F96849">
      <w:pPr>
        <w:ind w:firstLine="720"/>
        <w:rPr>
          <w:rFonts w:ascii="Helvetica" w:eastAsia="Times New Roman" w:hAnsi="Helvetica" w:cs="Helvetica"/>
          <w:b/>
          <w:bCs/>
          <w:i/>
          <w:iCs/>
          <w:color w:val="1D99A0" w:themeColor="accent3" w:themeShade="BF"/>
          <w:sz w:val="20"/>
          <w:szCs w:val="20"/>
        </w:rPr>
      </w:pPr>
    </w:p>
    <w:p w14:paraId="62961DC9" w14:textId="3AE2A3B2" w:rsidR="00F96849" w:rsidRPr="00F96849" w:rsidRDefault="00F96849" w:rsidP="00F96849">
      <w:pPr>
        <w:ind w:firstLine="720"/>
        <w:rPr>
          <w:rFonts w:ascii="Helvetica" w:eastAsia="Times New Roman" w:hAnsi="Helvetica" w:cs="Helvetica"/>
          <w:b/>
          <w:bCs/>
          <w:i/>
          <w:iCs/>
          <w:color w:val="1D99A0" w:themeColor="accent3" w:themeShade="BF"/>
          <w:sz w:val="26"/>
          <w:szCs w:val="26"/>
        </w:rPr>
      </w:pPr>
      <w:r w:rsidRPr="00F96849">
        <w:rPr>
          <w:rFonts w:ascii="Helvetica" w:eastAsia="Times New Roman" w:hAnsi="Helvetica" w:cs="Helvetica"/>
          <w:b/>
          <w:bCs/>
          <w:i/>
          <w:iCs/>
          <w:color w:val="1D99A0" w:themeColor="accent3" w:themeShade="BF"/>
          <w:sz w:val="26"/>
          <w:szCs w:val="26"/>
        </w:rPr>
        <w:t xml:space="preserve">Another way in which we can serve is sharing our time and talents. Maybe </w:t>
      </w:r>
      <w:proofErr w:type="gramStart"/>
      <w:r w:rsidRPr="00F96849">
        <w:rPr>
          <w:rFonts w:ascii="Helvetica" w:eastAsia="Times New Roman" w:hAnsi="Helvetica" w:cs="Helvetica"/>
          <w:b/>
          <w:bCs/>
          <w:i/>
          <w:iCs/>
          <w:color w:val="1D99A0" w:themeColor="accent3" w:themeShade="BF"/>
          <w:sz w:val="26"/>
          <w:szCs w:val="26"/>
        </w:rPr>
        <w:t>you’re</w:t>
      </w:r>
      <w:proofErr w:type="gramEnd"/>
      <w:r w:rsidRPr="00F96849">
        <w:rPr>
          <w:rFonts w:ascii="Helvetica" w:eastAsia="Times New Roman" w:hAnsi="Helvetica" w:cs="Helvetica"/>
          <w:b/>
          <w:bCs/>
          <w:i/>
          <w:iCs/>
          <w:color w:val="1D99A0" w:themeColor="accent3" w:themeShade="BF"/>
          <w:sz w:val="26"/>
          <w:szCs w:val="26"/>
        </w:rPr>
        <w:t xml:space="preserve"> well-suited for service on a board or committee. Perhaps you have a gift for hospitality and would like to </w:t>
      </w:r>
      <w:proofErr w:type="gramStart"/>
      <w:r w:rsidRPr="00F96849">
        <w:rPr>
          <w:rFonts w:ascii="Helvetica" w:eastAsia="Times New Roman" w:hAnsi="Helvetica" w:cs="Helvetica"/>
          <w:b/>
          <w:bCs/>
          <w:i/>
          <w:iCs/>
          <w:color w:val="1D99A0" w:themeColor="accent3" w:themeShade="BF"/>
          <w:sz w:val="26"/>
          <w:szCs w:val="26"/>
        </w:rPr>
        <w:t>help out</w:t>
      </w:r>
      <w:proofErr w:type="gramEnd"/>
      <w:r w:rsidRPr="00F96849">
        <w:rPr>
          <w:rFonts w:ascii="Helvetica" w:eastAsia="Times New Roman" w:hAnsi="Helvetica" w:cs="Helvetica"/>
          <w:b/>
          <w:bCs/>
          <w:i/>
          <w:iCs/>
          <w:color w:val="1D99A0" w:themeColor="accent3" w:themeShade="BF"/>
          <w:sz w:val="26"/>
          <w:szCs w:val="26"/>
        </w:rPr>
        <w:t xml:space="preserve"> with social events. Or maybe you like to read to kids and snuggle babies. </w:t>
      </w:r>
      <w:proofErr w:type="gramStart"/>
      <w:r w:rsidRPr="00F96849">
        <w:rPr>
          <w:rFonts w:ascii="Helvetica" w:eastAsia="Times New Roman" w:hAnsi="Helvetica" w:cs="Helvetica"/>
          <w:b/>
          <w:bCs/>
          <w:i/>
          <w:iCs/>
          <w:color w:val="1D99A0" w:themeColor="accent3" w:themeShade="BF"/>
          <w:sz w:val="26"/>
          <w:szCs w:val="26"/>
        </w:rPr>
        <w:t>All of</w:t>
      </w:r>
      <w:proofErr w:type="gramEnd"/>
      <w:r w:rsidRPr="00F96849">
        <w:rPr>
          <w:rFonts w:ascii="Helvetica" w:eastAsia="Times New Roman" w:hAnsi="Helvetica" w:cs="Helvetica"/>
          <w:b/>
          <w:bCs/>
          <w:i/>
          <w:iCs/>
          <w:color w:val="1D99A0" w:themeColor="accent3" w:themeShade="BF"/>
          <w:sz w:val="26"/>
          <w:szCs w:val="26"/>
        </w:rPr>
        <w:t xml:space="preserve"> these things can happen here at church all week long! </w:t>
      </w:r>
    </w:p>
    <w:p w14:paraId="5963A0FF" w14:textId="77777777" w:rsidR="00F96849" w:rsidRPr="00F96849" w:rsidRDefault="00F96849" w:rsidP="00F96849">
      <w:pPr>
        <w:ind w:firstLine="720"/>
        <w:rPr>
          <w:rFonts w:ascii="Helvetica" w:eastAsia="Times New Roman" w:hAnsi="Helvetica" w:cs="Helvetica"/>
          <w:b/>
          <w:bCs/>
          <w:i/>
          <w:iCs/>
          <w:color w:val="1D99A0" w:themeColor="accent3" w:themeShade="BF"/>
          <w:sz w:val="20"/>
          <w:szCs w:val="20"/>
        </w:rPr>
      </w:pPr>
      <w:r w:rsidRPr="00F96849">
        <w:rPr>
          <w:rFonts w:ascii="Helvetica" w:eastAsia="Times New Roman" w:hAnsi="Helvetica" w:cs="Helvetica"/>
          <w:b/>
          <w:bCs/>
          <w:i/>
          <w:iCs/>
          <w:color w:val="1D99A0" w:themeColor="accent3" w:themeShade="BF"/>
          <w:sz w:val="26"/>
          <w:szCs w:val="26"/>
        </w:rPr>
        <w:tab/>
      </w:r>
    </w:p>
    <w:p w14:paraId="34019604" w14:textId="247FE43C" w:rsidR="00F96849" w:rsidRDefault="00F96849" w:rsidP="00F96849">
      <w:pPr>
        <w:ind w:firstLine="720"/>
        <w:rPr>
          <w:rFonts w:ascii="Helvetica" w:eastAsia="Times New Roman" w:hAnsi="Helvetica" w:cs="Helvetica"/>
          <w:b/>
          <w:bCs/>
          <w:i/>
          <w:iCs/>
          <w:color w:val="1D99A0" w:themeColor="accent3" w:themeShade="BF"/>
          <w:sz w:val="26"/>
          <w:szCs w:val="26"/>
        </w:rPr>
      </w:pPr>
      <w:r w:rsidRPr="00F96849">
        <w:rPr>
          <w:rFonts w:ascii="Helvetica" w:eastAsia="Times New Roman" w:hAnsi="Helvetica" w:cs="Helvetica"/>
          <w:b/>
          <w:bCs/>
          <w:i/>
          <w:iCs/>
          <w:color w:val="1D99A0" w:themeColor="accent3" w:themeShade="BF"/>
          <w:sz w:val="26"/>
          <w:szCs w:val="26"/>
        </w:rPr>
        <w:t xml:space="preserve">This </w:t>
      </w:r>
      <w:proofErr w:type="gramStart"/>
      <w:r w:rsidRPr="00F96849">
        <w:rPr>
          <w:rFonts w:ascii="Helvetica" w:eastAsia="Times New Roman" w:hAnsi="Helvetica" w:cs="Helvetica"/>
          <w:b/>
          <w:bCs/>
          <w:i/>
          <w:iCs/>
          <w:color w:val="1D99A0" w:themeColor="accent3" w:themeShade="BF"/>
          <w:sz w:val="26"/>
          <w:szCs w:val="26"/>
        </w:rPr>
        <w:t>Easter</w:t>
      </w:r>
      <w:proofErr w:type="gramEnd"/>
      <w:r w:rsidRPr="00F96849">
        <w:rPr>
          <w:rFonts w:ascii="Helvetica" w:eastAsia="Times New Roman" w:hAnsi="Helvetica" w:cs="Helvetica"/>
          <w:b/>
          <w:bCs/>
          <w:i/>
          <w:iCs/>
          <w:color w:val="1D99A0" w:themeColor="accent3" w:themeShade="BF"/>
          <w:sz w:val="26"/>
          <w:szCs w:val="26"/>
        </w:rPr>
        <w:t xml:space="preserve"> I invite you to let the joy of Christ’s resurrection have its way with you. Come to church! Encounter the risen Jesus in His Word and at His table! And do not fear what the Lord has in store, because Easter reminds us that Christ is our life; now and forever!</w:t>
      </w:r>
    </w:p>
    <w:p w14:paraId="612351EA" w14:textId="77777777" w:rsidR="00F96849" w:rsidRPr="00F96849" w:rsidRDefault="00F96849" w:rsidP="00F96849">
      <w:pPr>
        <w:ind w:firstLine="720"/>
        <w:rPr>
          <w:rFonts w:ascii="Helvetica" w:eastAsia="Times New Roman" w:hAnsi="Helvetica" w:cs="Helvetica"/>
          <w:b/>
          <w:bCs/>
          <w:i/>
          <w:iCs/>
          <w:color w:val="1D99A0" w:themeColor="accent3" w:themeShade="BF"/>
          <w:sz w:val="8"/>
          <w:szCs w:val="8"/>
        </w:rPr>
      </w:pPr>
    </w:p>
    <w:p w14:paraId="0AEFCABC" w14:textId="77777777" w:rsidR="001F6DDB" w:rsidRDefault="00F96849" w:rsidP="001F6DDB">
      <w:pPr>
        <w:ind w:firstLine="720"/>
        <w:rPr>
          <w:rFonts w:ascii="Helvetica" w:eastAsia="Times New Roman" w:hAnsi="Helvetica" w:cs="Helvetica"/>
          <w:b/>
          <w:bCs/>
          <w:i/>
          <w:iCs/>
          <w:color w:val="1D99A0" w:themeColor="accent3" w:themeShade="BF"/>
          <w:sz w:val="26"/>
          <w:szCs w:val="26"/>
        </w:rPr>
      </w:pPr>
      <w:r w:rsidRPr="00F96849">
        <w:rPr>
          <w:rFonts w:ascii="Helvetica" w:eastAsia="Times New Roman" w:hAnsi="Helvetica" w:cs="Helvetica"/>
          <w:b/>
          <w:bCs/>
          <w:i/>
          <w:iCs/>
          <w:color w:val="1D99A0" w:themeColor="accent3" w:themeShade="BF"/>
          <w:sz w:val="26"/>
          <w:szCs w:val="26"/>
        </w:rPr>
        <w:t>Vicar Matthew Machemer</w:t>
      </w:r>
    </w:p>
    <w:p w14:paraId="74661A99" w14:textId="428888AA" w:rsidR="00B51446" w:rsidRPr="001F6DDB" w:rsidRDefault="001F6DDB" w:rsidP="001F6DDB">
      <w:pPr>
        <w:rPr>
          <w:rFonts w:ascii="Helvetica" w:eastAsia="Times New Roman" w:hAnsi="Helvetica" w:cs="Helvetica"/>
          <w:b/>
          <w:bCs/>
          <w:i/>
          <w:iCs/>
          <w:color w:val="1D99A0" w:themeColor="accent3" w:themeShade="BF"/>
          <w:sz w:val="26"/>
          <w:szCs w:val="26"/>
        </w:rPr>
      </w:pPr>
      <w:r>
        <w:rPr>
          <w:rFonts w:ascii="Times New Roman" w:eastAsia="Times New Roman" w:hAnsi="Times New Roman" w:cs="Times New Roman"/>
          <w:b/>
          <w:bCs/>
          <w:color w:val="487B77" w:themeColor="accent6" w:themeShade="BF"/>
          <w:sz w:val="28"/>
          <w:szCs w:val="28"/>
        </w:rPr>
        <w:lastRenderedPageBreak/>
        <w:t>Spring Break</w:t>
      </w:r>
      <w:r w:rsidR="00B51446">
        <w:rPr>
          <w:rFonts w:ascii="Times New Roman" w:eastAsia="Times New Roman" w:hAnsi="Times New Roman" w:cs="Times New Roman"/>
          <w:b/>
          <w:bCs/>
          <w:color w:val="487B77" w:themeColor="accent6" w:themeShade="BF"/>
          <w:sz w:val="28"/>
          <w:szCs w:val="28"/>
        </w:rPr>
        <w:t>:</w:t>
      </w:r>
    </w:p>
    <w:p w14:paraId="0C1758F8" w14:textId="6888805C" w:rsidR="00B51446" w:rsidRPr="001F6DDB" w:rsidRDefault="001F6DDB" w:rsidP="00B51446">
      <w:pPr>
        <w:rPr>
          <w:rFonts w:ascii="Times New Roman" w:eastAsia="Times New Roman" w:hAnsi="Times New Roman" w:cs="Times New Roman"/>
          <w:sz w:val="28"/>
          <w:szCs w:val="28"/>
        </w:rPr>
      </w:pPr>
      <w:r w:rsidRPr="001F6DDB">
        <w:rPr>
          <w:rFonts w:ascii="Times New Roman" w:eastAsia="Times New Roman" w:hAnsi="Times New Roman" w:cs="Times New Roman"/>
          <w:sz w:val="28"/>
          <w:szCs w:val="28"/>
        </w:rPr>
        <w:t>Spring Break is the first week on April. Vicar Machemer will be on vacation with his family the whole week, but will return in time for Sunday service on April 7</w:t>
      </w:r>
      <w:r w:rsidRPr="001F6DDB">
        <w:rPr>
          <w:rFonts w:ascii="Times New Roman" w:eastAsia="Times New Roman" w:hAnsi="Times New Roman" w:cs="Times New Roman"/>
          <w:sz w:val="28"/>
          <w:szCs w:val="28"/>
          <w:vertAlign w:val="superscript"/>
        </w:rPr>
        <w:t>th</w:t>
      </w:r>
      <w:r w:rsidRPr="001F6DDB">
        <w:rPr>
          <w:rFonts w:ascii="Times New Roman" w:eastAsia="Times New Roman" w:hAnsi="Times New Roman" w:cs="Times New Roman"/>
          <w:sz w:val="28"/>
          <w:szCs w:val="28"/>
        </w:rPr>
        <w:t xml:space="preserve">. Please call the church office at 260-749-0014 *300 or email </w:t>
      </w:r>
      <w:hyperlink r:id="rId6" w:history="1">
        <w:r w:rsidRPr="001F6DDB">
          <w:rPr>
            <w:rStyle w:val="Hyperlink"/>
            <w:rFonts w:ascii="Times New Roman" w:eastAsia="Times New Roman" w:hAnsi="Times New Roman" w:cs="Times New Roman"/>
            <w:sz w:val="28"/>
            <w:szCs w:val="28"/>
          </w:rPr>
          <w:t>martinichurchoffice@gmail.com</w:t>
        </w:r>
      </w:hyperlink>
      <w:r w:rsidRPr="001F6DDB">
        <w:rPr>
          <w:rFonts w:ascii="Times New Roman" w:eastAsia="Times New Roman" w:hAnsi="Times New Roman" w:cs="Times New Roman"/>
          <w:sz w:val="28"/>
          <w:szCs w:val="28"/>
        </w:rPr>
        <w:t xml:space="preserve"> if there is an emergency and Sara will help direct you where to go. God’s blessing for safe travel and some much needs relaxation for the Machemer Family. </w:t>
      </w:r>
    </w:p>
    <w:p w14:paraId="76BCDF75" w14:textId="77777777" w:rsidR="00B51446" w:rsidRDefault="00B51446" w:rsidP="00B51446">
      <w:pPr>
        <w:rPr>
          <w:rFonts w:ascii="Times New Roman" w:eastAsia="Times New Roman" w:hAnsi="Times New Roman" w:cs="Times New Roman"/>
        </w:rPr>
      </w:pPr>
    </w:p>
    <w:p w14:paraId="61455AEA" w14:textId="77777777" w:rsidR="001F6DDB" w:rsidRDefault="001F6DDB" w:rsidP="00B51446">
      <w:pPr>
        <w:rPr>
          <w:rFonts w:ascii="Times New Roman" w:eastAsia="Times New Roman" w:hAnsi="Times New Roman" w:cs="Times New Roman"/>
        </w:rPr>
      </w:pPr>
    </w:p>
    <w:p w14:paraId="5510F625" w14:textId="77777777" w:rsidR="001F6DDB" w:rsidRPr="00035FF5" w:rsidRDefault="001F6DDB" w:rsidP="00B51446">
      <w:pPr>
        <w:rPr>
          <w:rFonts w:ascii="Times New Roman" w:eastAsia="Times New Roman" w:hAnsi="Times New Roman" w:cs="Times New Roman"/>
        </w:rPr>
      </w:pPr>
    </w:p>
    <w:p w14:paraId="46D582A4" w14:textId="77777777" w:rsidR="00B51446" w:rsidRDefault="00B51446" w:rsidP="00B51446">
      <w:pPr>
        <w:shd w:val="clear" w:color="auto" w:fill="FFFFFF"/>
        <w:rPr>
          <w:rFonts w:ascii="Times New Roman" w:eastAsia="Times New Roman" w:hAnsi="Times New Roman" w:cs="Times New Roman"/>
          <w:b/>
          <w:bCs/>
          <w:color w:val="487B77" w:themeColor="accent6" w:themeShade="BF"/>
          <w:sz w:val="28"/>
          <w:szCs w:val="28"/>
        </w:rPr>
      </w:pPr>
      <w:r w:rsidRPr="008E3A70">
        <w:rPr>
          <w:rFonts w:ascii="Times New Roman" w:eastAsia="Times New Roman" w:hAnsi="Times New Roman" w:cs="Times New Roman"/>
          <w:b/>
          <w:bCs/>
          <w:color w:val="487B77" w:themeColor="accent6" w:themeShade="BF"/>
          <w:sz w:val="28"/>
          <w:szCs w:val="28"/>
        </w:rPr>
        <w:t>Central Lutheran School Dates to remember:</w:t>
      </w:r>
    </w:p>
    <w:p w14:paraId="4571A634" w14:textId="77777777" w:rsidR="00F96849" w:rsidRPr="008E3A70" w:rsidRDefault="00F96849" w:rsidP="00B51446">
      <w:pPr>
        <w:shd w:val="clear" w:color="auto" w:fill="FFFFFF"/>
        <w:rPr>
          <w:rFonts w:ascii="Times New Roman" w:eastAsia="Times New Roman" w:hAnsi="Times New Roman" w:cs="Times New Roman"/>
          <w:b/>
          <w:bCs/>
          <w:color w:val="487B77" w:themeColor="accent6" w:themeShade="BF"/>
          <w:sz w:val="28"/>
          <w:szCs w:val="28"/>
        </w:rPr>
      </w:pPr>
    </w:p>
    <w:p w14:paraId="1AEE74EC" w14:textId="77777777" w:rsidR="00F96849" w:rsidRPr="00F96849" w:rsidRDefault="00F96849" w:rsidP="00F96849">
      <w:pPr>
        <w:rPr>
          <w:b/>
          <w:bCs/>
          <w:i/>
          <w:iCs/>
          <w:color w:val="1C6194" w:themeColor="accent2" w:themeShade="BF"/>
          <w:sz w:val="40"/>
          <w:szCs w:val="40"/>
        </w:rPr>
      </w:pPr>
      <w:r w:rsidRPr="00F96849">
        <w:rPr>
          <w:b/>
          <w:bCs/>
          <w:i/>
          <w:iCs/>
          <w:color w:val="1C6194" w:themeColor="accent2" w:themeShade="BF"/>
          <w:sz w:val="40"/>
          <w:szCs w:val="40"/>
        </w:rPr>
        <w:t>March</w:t>
      </w:r>
      <w:r w:rsidRPr="00F96849">
        <w:rPr>
          <w:b/>
          <w:bCs/>
          <w:i/>
          <w:iCs/>
          <w:color w:val="1C6194" w:themeColor="accent2" w:themeShade="BF"/>
          <w:sz w:val="40"/>
          <w:szCs w:val="40"/>
        </w:rPr>
        <w:tab/>
        <w:t>29-April 5</w:t>
      </w:r>
      <w:r w:rsidRPr="00F96849">
        <w:rPr>
          <w:b/>
          <w:bCs/>
          <w:i/>
          <w:iCs/>
          <w:color w:val="1C6194" w:themeColor="accent2" w:themeShade="BF"/>
          <w:sz w:val="40"/>
          <w:szCs w:val="40"/>
        </w:rPr>
        <w:tab/>
        <w:t>NO SCHOOL - Spring Break</w:t>
      </w:r>
      <w:r w:rsidRPr="00F96849">
        <w:rPr>
          <w:b/>
          <w:bCs/>
          <w:i/>
          <w:iCs/>
          <w:color w:val="1C6194" w:themeColor="accent2" w:themeShade="BF"/>
          <w:sz w:val="40"/>
          <w:szCs w:val="40"/>
        </w:rPr>
        <w:tab/>
      </w:r>
    </w:p>
    <w:p w14:paraId="4908513C" w14:textId="77777777" w:rsidR="00F96849" w:rsidRPr="00F96849" w:rsidRDefault="00F96849" w:rsidP="00F96849">
      <w:pPr>
        <w:rPr>
          <w:b/>
          <w:bCs/>
          <w:i/>
          <w:iCs/>
          <w:color w:val="1C6194" w:themeColor="accent2" w:themeShade="BF"/>
          <w:sz w:val="40"/>
          <w:szCs w:val="40"/>
        </w:rPr>
      </w:pPr>
      <w:r w:rsidRPr="00F96849">
        <w:rPr>
          <w:b/>
          <w:bCs/>
          <w:i/>
          <w:iCs/>
          <w:color w:val="1C6194" w:themeColor="accent2" w:themeShade="BF"/>
          <w:sz w:val="40"/>
          <w:szCs w:val="40"/>
        </w:rPr>
        <w:t>April</w:t>
      </w:r>
      <w:r w:rsidRPr="00F96849">
        <w:rPr>
          <w:b/>
          <w:bCs/>
          <w:i/>
          <w:iCs/>
          <w:color w:val="1C6194" w:themeColor="accent2" w:themeShade="BF"/>
          <w:sz w:val="40"/>
          <w:szCs w:val="40"/>
        </w:rPr>
        <w:tab/>
        <w:t>12</w:t>
      </w:r>
      <w:r w:rsidRPr="00F96849">
        <w:rPr>
          <w:b/>
          <w:bCs/>
          <w:i/>
          <w:iCs/>
          <w:color w:val="1C6194" w:themeColor="accent2" w:themeShade="BF"/>
          <w:sz w:val="40"/>
          <w:szCs w:val="40"/>
        </w:rPr>
        <w:tab/>
        <w:t>Junior High Musical - Wizard of Oz</w:t>
      </w:r>
      <w:r w:rsidRPr="00F96849">
        <w:rPr>
          <w:b/>
          <w:bCs/>
          <w:i/>
          <w:iCs/>
          <w:color w:val="1C6194" w:themeColor="accent2" w:themeShade="BF"/>
          <w:sz w:val="40"/>
          <w:szCs w:val="40"/>
        </w:rPr>
        <w:tab/>
      </w:r>
    </w:p>
    <w:p w14:paraId="5F2139EB" w14:textId="77777777" w:rsidR="00F96849" w:rsidRPr="00F96849" w:rsidRDefault="00F96849" w:rsidP="00F96849">
      <w:pPr>
        <w:rPr>
          <w:b/>
          <w:bCs/>
          <w:i/>
          <w:iCs/>
          <w:color w:val="1C6194" w:themeColor="accent2" w:themeShade="BF"/>
          <w:sz w:val="40"/>
          <w:szCs w:val="40"/>
        </w:rPr>
      </w:pPr>
      <w:r w:rsidRPr="00F96849">
        <w:rPr>
          <w:b/>
          <w:bCs/>
          <w:i/>
          <w:iCs/>
          <w:color w:val="1C6194" w:themeColor="accent2" w:themeShade="BF"/>
          <w:sz w:val="40"/>
          <w:szCs w:val="40"/>
        </w:rPr>
        <w:t>April</w:t>
      </w:r>
      <w:r w:rsidRPr="00F96849">
        <w:rPr>
          <w:b/>
          <w:bCs/>
          <w:i/>
          <w:iCs/>
          <w:color w:val="1C6194" w:themeColor="accent2" w:themeShade="BF"/>
          <w:sz w:val="40"/>
          <w:szCs w:val="40"/>
        </w:rPr>
        <w:tab/>
        <w:t>15-May 10</w:t>
      </w:r>
      <w:r w:rsidRPr="00F96849">
        <w:rPr>
          <w:b/>
          <w:bCs/>
          <w:i/>
          <w:iCs/>
          <w:color w:val="1C6194" w:themeColor="accent2" w:themeShade="BF"/>
          <w:sz w:val="40"/>
          <w:szCs w:val="40"/>
        </w:rPr>
        <w:tab/>
        <w:t>ILEARN Testing Window</w:t>
      </w:r>
      <w:r w:rsidRPr="00F96849">
        <w:rPr>
          <w:b/>
          <w:bCs/>
          <w:i/>
          <w:iCs/>
          <w:color w:val="1C6194" w:themeColor="accent2" w:themeShade="BF"/>
          <w:sz w:val="40"/>
          <w:szCs w:val="40"/>
        </w:rPr>
        <w:tab/>
      </w:r>
    </w:p>
    <w:p w14:paraId="18B7E562" w14:textId="77777777" w:rsidR="00F96849" w:rsidRPr="00F96849" w:rsidRDefault="00F96849" w:rsidP="00F96849">
      <w:pPr>
        <w:rPr>
          <w:b/>
          <w:bCs/>
          <w:i/>
          <w:iCs/>
          <w:color w:val="1C6194" w:themeColor="accent2" w:themeShade="BF"/>
          <w:sz w:val="40"/>
          <w:szCs w:val="40"/>
        </w:rPr>
      </w:pPr>
      <w:r w:rsidRPr="00F96849">
        <w:rPr>
          <w:b/>
          <w:bCs/>
          <w:i/>
          <w:iCs/>
          <w:color w:val="1C6194" w:themeColor="accent2" w:themeShade="BF"/>
          <w:sz w:val="40"/>
          <w:szCs w:val="40"/>
        </w:rPr>
        <w:t>April</w:t>
      </w:r>
      <w:r w:rsidRPr="00F96849">
        <w:rPr>
          <w:b/>
          <w:bCs/>
          <w:i/>
          <w:iCs/>
          <w:color w:val="1C6194" w:themeColor="accent2" w:themeShade="BF"/>
          <w:sz w:val="40"/>
          <w:szCs w:val="40"/>
        </w:rPr>
        <w:tab/>
        <w:t>15-19</w:t>
      </w:r>
      <w:r w:rsidRPr="00F96849">
        <w:rPr>
          <w:b/>
          <w:bCs/>
          <w:i/>
          <w:iCs/>
          <w:color w:val="1C6194" w:themeColor="accent2" w:themeShade="BF"/>
          <w:sz w:val="40"/>
          <w:szCs w:val="40"/>
        </w:rPr>
        <w:tab/>
      </w:r>
      <w:r w:rsidRPr="00F96849">
        <w:rPr>
          <w:b/>
          <w:bCs/>
          <w:i/>
          <w:iCs/>
          <w:color w:val="1C6194" w:themeColor="accent2" w:themeShade="BF"/>
          <w:sz w:val="36"/>
          <w:szCs w:val="36"/>
        </w:rPr>
        <w:t>Preschool Week of the Young Child</w:t>
      </w:r>
      <w:r w:rsidRPr="00F96849">
        <w:rPr>
          <w:b/>
          <w:bCs/>
          <w:i/>
          <w:iCs/>
          <w:color w:val="1C6194" w:themeColor="accent2" w:themeShade="BF"/>
          <w:sz w:val="36"/>
          <w:szCs w:val="36"/>
        </w:rPr>
        <w:tab/>
        <w:t>during the school day</w:t>
      </w:r>
    </w:p>
    <w:p w14:paraId="61E7A17D" w14:textId="55DF1D01" w:rsidR="00F96849" w:rsidRPr="00F96849" w:rsidRDefault="00F96849" w:rsidP="00F96849">
      <w:pPr>
        <w:rPr>
          <w:b/>
          <w:bCs/>
          <w:i/>
          <w:iCs/>
          <w:color w:val="1C6194" w:themeColor="accent2" w:themeShade="BF"/>
          <w:sz w:val="40"/>
          <w:szCs w:val="40"/>
        </w:rPr>
      </w:pPr>
      <w:r w:rsidRPr="00F96849">
        <w:rPr>
          <w:b/>
          <w:bCs/>
          <w:i/>
          <w:iCs/>
          <w:color w:val="1C6194" w:themeColor="accent2" w:themeShade="BF"/>
          <w:sz w:val="40"/>
          <w:szCs w:val="40"/>
        </w:rPr>
        <w:t>April</w:t>
      </w:r>
      <w:r w:rsidRPr="00F96849">
        <w:rPr>
          <w:b/>
          <w:bCs/>
          <w:i/>
          <w:iCs/>
          <w:color w:val="1C6194" w:themeColor="accent2" w:themeShade="BF"/>
          <w:sz w:val="40"/>
          <w:szCs w:val="40"/>
        </w:rPr>
        <w:tab/>
        <w:t>17</w:t>
      </w:r>
      <w:r w:rsidRPr="00F96849">
        <w:rPr>
          <w:b/>
          <w:bCs/>
          <w:i/>
          <w:iCs/>
          <w:color w:val="1C6194" w:themeColor="accent2" w:themeShade="BF"/>
          <w:sz w:val="40"/>
          <w:szCs w:val="40"/>
        </w:rPr>
        <w:tab/>
        <w:t>4th Grade to Indianapolis Motor Speedway</w:t>
      </w:r>
      <w:r w:rsidRPr="00F96849">
        <w:rPr>
          <w:b/>
          <w:bCs/>
          <w:i/>
          <w:iCs/>
          <w:color w:val="1C6194" w:themeColor="accent2" w:themeShade="BF"/>
          <w:sz w:val="40"/>
          <w:szCs w:val="40"/>
        </w:rPr>
        <w:t xml:space="preserve"> </w:t>
      </w:r>
      <w:r w:rsidRPr="00F96849">
        <w:rPr>
          <w:b/>
          <w:bCs/>
          <w:i/>
          <w:iCs/>
          <w:color w:val="1C6194" w:themeColor="accent2" w:themeShade="BF"/>
          <w:sz w:val="40"/>
          <w:szCs w:val="40"/>
        </w:rPr>
        <w:t>6:30-6:00</w:t>
      </w:r>
    </w:p>
    <w:p w14:paraId="6C9E77A7" w14:textId="13AEB90F" w:rsidR="00B51446" w:rsidRDefault="00F96849" w:rsidP="00F96849">
      <w:pPr>
        <w:rPr>
          <w:b/>
          <w:bCs/>
          <w:i/>
          <w:iCs/>
          <w:color w:val="1C6194" w:themeColor="accent2" w:themeShade="BF"/>
          <w:sz w:val="40"/>
          <w:szCs w:val="40"/>
        </w:rPr>
      </w:pPr>
      <w:r w:rsidRPr="00F96849">
        <w:rPr>
          <w:b/>
          <w:bCs/>
          <w:i/>
          <w:iCs/>
          <w:color w:val="1C6194" w:themeColor="accent2" w:themeShade="BF"/>
          <w:sz w:val="40"/>
          <w:szCs w:val="40"/>
        </w:rPr>
        <w:t>April</w:t>
      </w:r>
      <w:r w:rsidRPr="00F96849">
        <w:rPr>
          <w:b/>
          <w:bCs/>
          <w:i/>
          <w:iCs/>
          <w:color w:val="1C6194" w:themeColor="accent2" w:themeShade="BF"/>
          <w:sz w:val="40"/>
          <w:szCs w:val="40"/>
        </w:rPr>
        <w:tab/>
        <w:t>22</w:t>
      </w:r>
      <w:r w:rsidRPr="00F96849">
        <w:rPr>
          <w:b/>
          <w:bCs/>
          <w:i/>
          <w:iCs/>
          <w:color w:val="1C6194" w:themeColor="accent2" w:themeShade="BF"/>
          <w:sz w:val="40"/>
          <w:szCs w:val="40"/>
        </w:rPr>
        <w:tab/>
        <w:t>4th Quarter Mid-Terms Sent Hom</w:t>
      </w:r>
      <w:r w:rsidRPr="00F96849">
        <w:rPr>
          <w:b/>
          <w:bCs/>
          <w:i/>
          <w:iCs/>
          <w:color w:val="1C6194" w:themeColor="accent2" w:themeShade="BF"/>
          <w:sz w:val="40"/>
          <w:szCs w:val="40"/>
        </w:rPr>
        <w:t>e</w:t>
      </w:r>
    </w:p>
    <w:p w14:paraId="48B8ADE4" w14:textId="77777777" w:rsidR="00F96849" w:rsidRDefault="00F96849" w:rsidP="00F96849">
      <w:pPr>
        <w:rPr>
          <w:b/>
          <w:bCs/>
          <w:i/>
          <w:iCs/>
          <w:color w:val="1C6194" w:themeColor="accent2" w:themeShade="BF"/>
          <w:sz w:val="40"/>
          <w:szCs w:val="40"/>
        </w:rPr>
      </w:pPr>
    </w:p>
    <w:p w14:paraId="28699992" w14:textId="77777777" w:rsidR="001F6DDB" w:rsidRPr="00F96849" w:rsidRDefault="001F6DDB" w:rsidP="00F96849">
      <w:pPr>
        <w:rPr>
          <w:b/>
          <w:bCs/>
          <w:i/>
          <w:iCs/>
          <w:color w:val="1C6194" w:themeColor="accent2" w:themeShade="BF"/>
          <w:sz w:val="40"/>
          <w:szCs w:val="40"/>
        </w:rPr>
      </w:pPr>
    </w:p>
    <w:p w14:paraId="166125DA" w14:textId="77777777" w:rsidR="00B51446" w:rsidRPr="001F6DDB" w:rsidRDefault="00B51446" w:rsidP="00B51446">
      <w:pPr>
        <w:rPr>
          <w:rStyle w:val="Hyperlink"/>
          <w:rFonts w:ascii="Georgia" w:eastAsia="Times New Roman" w:hAnsi="Georgia" w:cs="Times New Roman"/>
          <w:b/>
          <w:bCs/>
          <w:i/>
          <w:iCs/>
          <w:color w:val="1481AB" w:themeColor="accent1" w:themeShade="BF"/>
          <w:kern w:val="28"/>
          <w:sz w:val="72"/>
          <w:szCs w:val="72"/>
          <w:u w:val="none"/>
        </w:rPr>
      </w:pPr>
      <w:r w:rsidRPr="001F6DDB">
        <w:rPr>
          <w:b/>
          <w:bCs/>
          <w:i/>
          <w:iCs/>
          <w:color w:val="C00000"/>
          <w:sz w:val="72"/>
          <w:szCs w:val="72"/>
        </w:rPr>
        <w:t>K</w:t>
      </w:r>
      <w:r w:rsidRPr="001F6DDB">
        <w:rPr>
          <w:b/>
          <w:bCs/>
          <w:i/>
          <w:iCs/>
          <w:color w:val="FF0000"/>
          <w:sz w:val="72"/>
          <w:szCs w:val="72"/>
        </w:rPr>
        <w:t>i</w:t>
      </w:r>
      <w:r w:rsidRPr="001F6DDB">
        <w:rPr>
          <w:b/>
          <w:bCs/>
          <w:i/>
          <w:iCs/>
          <w:color w:val="FFC000"/>
          <w:sz w:val="72"/>
          <w:szCs w:val="72"/>
        </w:rPr>
        <w:t>d</w:t>
      </w:r>
      <w:r w:rsidRPr="001F6DDB">
        <w:rPr>
          <w:b/>
          <w:bCs/>
          <w:i/>
          <w:iCs/>
          <w:color w:val="FFFF00"/>
          <w:sz w:val="72"/>
          <w:szCs w:val="72"/>
        </w:rPr>
        <w:t xml:space="preserve">s </w:t>
      </w:r>
      <w:r w:rsidRPr="001F6DDB">
        <w:rPr>
          <w:b/>
          <w:bCs/>
          <w:i/>
          <w:iCs/>
          <w:color w:val="92D050"/>
          <w:sz w:val="72"/>
          <w:szCs w:val="72"/>
        </w:rPr>
        <w:t>C</w:t>
      </w:r>
      <w:r w:rsidRPr="001F6DDB">
        <w:rPr>
          <w:b/>
          <w:bCs/>
          <w:i/>
          <w:iCs/>
          <w:color w:val="00B050"/>
          <w:sz w:val="72"/>
          <w:szCs w:val="72"/>
        </w:rPr>
        <w:t>l</w:t>
      </w:r>
      <w:r w:rsidRPr="001F6DDB">
        <w:rPr>
          <w:b/>
          <w:bCs/>
          <w:i/>
          <w:iCs/>
          <w:color w:val="00B0F0"/>
          <w:sz w:val="72"/>
          <w:szCs w:val="72"/>
        </w:rPr>
        <w:t>u</w:t>
      </w:r>
      <w:r w:rsidRPr="001F6DDB">
        <w:rPr>
          <w:b/>
          <w:bCs/>
          <w:i/>
          <w:iCs/>
          <w:color w:val="0070C0"/>
          <w:sz w:val="72"/>
          <w:szCs w:val="72"/>
        </w:rPr>
        <w:t xml:space="preserve">b </w:t>
      </w:r>
      <w:r w:rsidRPr="001F6DDB">
        <w:rPr>
          <w:b/>
          <w:bCs/>
          <w:i/>
          <w:iCs/>
          <w:color w:val="002060"/>
          <w:sz w:val="72"/>
          <w:szCs w:val="72"/>
        </w:rPr>
        <w:t>N</w:t>
      </w:r>
      <w:r w:rsidRPr="001F6DDB">
        <w:rPr>
          <w:b/>
          <w:bCs/>
          <w:i/>
          <w:iCs/>
          <w:color w:val="7030A0"/>
          <w:sz w:val="72"/>
          <w:szCs w:val="72"/>
        </w:rPr>
        <w:t>e</w:t>
      </w:r>
      <w:r w:rsidRPr="001F6DDB">
        <w:rPr>
          <w:b/>
          <w:bCs/>
          <w:i/>
          <w:iCs/>
          <w:color w:val="BC1490"/>
          <w:sz w:val="72"/>
          <w:szCs w:val="72"/>
        </w:rPr>
        <w:t>w</w:t>
      </w:r>
      <w:r w:rsidRPr="001F6DDB">
        <w:rPr>
          <w:b/>
          <w:bCs/>
          <w:i/>
          <w:iCs/>
          <w:color w:val="D3A1CD"/>
          <w:sz w:val="72"/>
          <w:szCs w:val="72"/>
        </w:rPr>
        <w:t>s:</w:t>
      </w:r>
      <w:r w:rsidRPr="001F6DDB">
        <w:rPr>
          <w:i/>
          <w:iCs/>
          <w:color w:val="7030A0"/>
          <w:sz w:val="72"/>
          <w:szCs w:val="72"/>
        </w:rPr>
        <w:t xml:space="preserve"> </w:t>
      </w:r>
      <w:bookmarkEnd w:id="1"/>
    </w:p>
    <w:p w14:paraId="1C803942" w14:textId="422DAE5E" w:rsidR="00B51446" w:rsidRDefault="00B51446" w:rsidP="00B51446">
      <w:pPr>
        <w:pStyle w:val="NewsletterBody"/>
        <w:rPr>
          <w:rFonts w:ascii="Georgia" w:hAnsi="Georgia"/>
          <w:color w:val="1C6228"/>
          <w:sz w:val="28"/>
          <w:szCs w:val="28"/>
        </w:rPr>
      </w:pPr>
      <w:r>
        <w:rPr>
          <w:rFonts w:ascii="Georgia" w:hAnsi="Georgia"/>
          <w:color w:val="1C6228"/>
          <w:sz w:val="28"/>
          <w:szCs w:val="28"/>
        </w:rPr>
        <w:t>Martini Kids Club raise</w:t>
      </w:r>
      <w:r>
        <w:rPr>
          <w:rFonts w:ascii="Georgia" w:hAnsi="Georgia"/>
          <w:color w:val="1C6228"/>
          <w:sz w:val="28"/>
          <w:szCs w:val="28"/>
        </w:rPr>
        <w:t xml:space="preserve">d </w:t>
      </w:r>
      <w:r w:rsidRPr="00B51446">
        <w:rPr>
          <w:rFonts w:ascii="Georgia" w:hAnsi="Georgia"/>
          <w:b/>
          <w:bCs/>
          <w:color w:val="1C6228"/>
          <w:sz w:val="28"/>
          <w:szCs w:val="28"/>
        </w:rPr>
        <w:t>$500</w:t>
      </w:r>
      <w:r>
        <w:rPr>
          <w:rFonts w:ascii="Georgia" w:hAnsi="Georgia"/>
          <w:color w:val="1C6228"/>
          <w:sz w:val="28"/>
          <w:szCs w:val="28"/>
        </w:rPr>
        <w:t xml:space="preserve"> for a new parking lot here at Martini Lutheran Church. </w:t>
      </w:r>
      <w:r>
        <w:rPr>
          <w:rFonts w:ascii="Georgia" w:hAnsi="Georgia"/>
          <w:color w:val="1C6228"/>
          <w:sz w:val="28"/>
          <w:szCs w:val="28"/>
        </w:rPr>
        <w:t xml:space="preserve">Thank you to all the members and families that purchases car wash coupons!! We also hosted our first Family Worship Day where we welcomed our Kids Club Families to join us for breakfast and chapel. We had a total of 8 families participate. We had 4 </w:t>
      </w:r>
      <w:r w:rsidR="00F96849">
        <w:rPr>
          <w:rFonts w:ascii="Georgia" w:hAnsi="Georgia"/>
          <w:color w:val="1C6228"/>
          <w:sz w:val="28"/>
          <w:szCs w:val="28"/>
        </w:rPr>
        <w:t>activity</w:t>
      </w:r>
      <w:r>
        <w:rPr>
          <w:rFonts w:ascii="Georgia" w:hAnsi="Georgia"/>
          <w:color w:val="1C6228"/>
          <w:sz w:val="28"/>
          <w:szCs w:val="28"/>
        </w:rPr>
        <w:t xml:space="preserve"> stations set up in the fellowship along with breakfast, coffee, </w:t>
      </w:r>
      <w:r w:rsidR="00F96849">
        <w:rPr>
          <w:rFonts w:ascii="Georgia" w:hAnsi="Georgia"/>
          <w:color w:val="1C6228"/>
          <w:sz w:val="28"/>
          <w:szCs w:val="28"/>
        </w:rPr>
        <w:t>milk,</w:t>
      </w:r>
      <w:r>
        <w:rPr>
          <w:rFonts w:ascii="Georgia" w:hAnsi="Georgia"/>
          <w:color w:val="1C6228"/>
          <w:sz w:val="28"/>
          <w:szCs w:val="28"/>
        </w:rPr>
        <w:t xml:space="preserve"> and juice. Thank you to our Martini Church helpers for </w:t>
      </w:r>
      <w:r w:rsidR="00F96849">
        <w:rPr>
          <w:rFonts w:ascii="Georgia" w:hAnsi="Georgia"/>
          <w:color w:val="1C6228"/>
          <w:sz w:val="28"/>
          <w:szCs w:val="28"/>
        </w:rPr>
        <w:t xml:space="preserve">serving and donation money for the breakfast foods. </w:t>
      </w:r>
    </w:p>
    <w:p w14:paraId="326018BE" w14:textId="55EF9EC8" w:rsidR="001F6DDB" w:rsidRPr="00B51446" w:rsidRDefault="001F6DDB" w:rsidP="001F6DDB">
      <w:pPr>
        <w:pStyle w:val="NewsletterBody"/>
        <w:jc w:val="left"/>
        <w:rPr>
          <w:rFonts w:ascii="Georgia" w:hAnsi="Georgia"/>
          <w:color w:val="1C6228"/>
          <w:sz w:val="28"/>
          <w:szCs w:val="28"/>
        </w:rPr>
      </w:pPr>
      <w:r>
        <w:rPr>
          <w:rFonts w:ascii="Georgia" w:hAnsi="Georgia"/>
          <w:color w:val="1C6228"/>
          <w:sz w:val="28"/>
          <w:szCs w:val="28"/>
        </w:rPr>
        <w:t xml:space="preserve">Currently we have ONE opening in our infant room. If you know someone looking for quality infant care, please point them in our direction. </w:t>
      </w:r>
      <w:hyperlink r:id="rId7" w:history="1">
        <w:r w:rsidRPr="00DE2BEE">
          <w:rPr>
            <w:rStyle w:val="Hyperlink"/>
            <w:rFonts w:ascii="Georgia" w:hAnsi="Georgia"/>
            <w:sz w:val="28"/>
            <w:szCs w:val="28"/>
          </w:rPr>
          <w:t>martinikidsclubministry@gmail.com</w:t>
        </w:r>
      </w:hyperlink>
    </w:p>
    <w:p w14:paraId="37B266CD" w14:textId="054EE9A2" w:rsidR="001F6DDB" w:rsidRDefault="001F6DDB" w:rsidP="00B51446">
      <w:pPr>
        <w:pStyle w:val="NewsletterBody"/>
        <w:rPr>
          <w:rFonts w:ascii="Georgia" w:hAnsi="Georgia"/>
          <w:color w:val="1C6228"/>
          <w:sz w:val="28"/>
          <w:szCs w:val="28"/>
        </w:rPr>
      </w:pPr>
      <w:r>
        <w:rPr>
          <w:noProof/>
        </w:rPr>
        <w:drawing>
          <wp:anchor distT="0" distB="0" distL="114300" distR="114300" simplePos="0" relativeHeight="251662336" behindDoc="1" locked="0" layoutInCell="1" allowOverlap="1" wp14:anchorId="536BB4F8" wp14:editId="7906D580">
            <wp:simplePos x="0" y="0"/>
            <wp:positionH relativeFrom="column">
              <wp:posOffset>1314450</wp:posOffset>
            </wp:positionH>
            <wp:positionV relativeFrom="paragraph">
              <wp:posOffset>158750</wp:posOffset>
            </wp:positionV>
            <wp:extent cx="3800475" cy="1713137"/>
            <wp:effectExtent l="0" t="0" r="0" b="1905"/>
            <wp:wrapNone/>
            <wp:docPr id="1" name="Picture 1" descr="G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1713137"/>
                    </a:xfrm>
                    <a:prstGeom prst="rect">
                      <a:avLst/>
                    </a:prstGeom>
                    <a:noFill/>
                    <a:ln>
                      <a:noFill/>
                    </a:ln>
                  </pic:spPr>
                </pic:pic>
              </a:graphicData>
            </a:graphic>
          </wp:anchor>
        </w:drawing>
      </w:r>
    </w:p>
    <w:p w14:paraId="3B6793D6" w14:textId="0200F451" w:rsidR="00B51446" w:rsidRDefault="00B51446" w:rsidP="00B51446">
      <w:pPr>
        <w:pStyle w:val="NewsletterBody"/>
        <w:rPr>
          <w:rFonts w:ascii="Georgia" w:hAnsi="Georgia"/>
          <w:color w:val="1C6228"/>
          <w:sz w:val="28"/>
          <w:szCs w:val="28"/>
        </w:rPr>
      </w:pPr>
    </w:p>
    <w:p w14:paraId="61812D27" w14:textId="740BD748" w:rsidR="00B51446" w:rsidRDefault="00B51446" w:rsidP="00B51446">
      <w:pPr>
        <w:pStyle w:val="NewsletterBody"/>
        <w:rPr>
          <w:rFonts w:ascii="Georgia" w:hAnsi="Georgia"/>
          <w:color w:val="1C6228"/>
          <w:sz w:val="28"/>
          <w:szCs w:val="28"/>
        </w:rPr>
      </w:pPr>
    </w:p>
    <w:p w14:paraId="79B31A82" w14:textId="3B04633E" w:rsidR="00B51446" w:rsidRPr="00B51446" w:rsidRDefault="00B51446" w:rsidP="00B51446">
      <w:pPr>
        <w:pStyle w:val="NewsletterBody"/>
        <w:rPr>
          <w:rFonts w:ascii="Georgia" w:hAnsi="Georgia"/>
          <w:color w:val="1C6228"/>
          <w:sz w:val="28"/>
          <w:szCs w:val="28"/>
        </w:rPr>
      </w:pPr>
    </w:p>
    <w:sectPr w:rsidR="00B51446" w:rsidRPr="00B51446" w:rsidSect="006A2EBA">
      <w:headerReference w:type="default" r:id="rId9"/>
      <w:type w:val="continuous"/>
      <w:pgSz w:w="12240" w:h="15840"/>
      <w:pgMar w:top="1440" w:right="634" w:bottom="245"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Jokerman">
    <w:panose1 w:val="04090605060D0602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E945" w14:textId="77777777" w:rsidR="00000000" w:rsidRDefault="00000000" w:rsidP="009B1F3E">
    <w:pPr>
      <w:pStyle w:val="Header"/>
      <w:tabs>
        <w:tab w:val="clear" w:pos="4680"/>
        <w:tab w:val="clear" w:pos="9360"/>
        <w:tab w:val="left" w:pos="1335"/>
      </w:tabs>
      <w:jc w:val="center"/>
    </w:pPr>
    <w:r w:rsidRPr="00A261E9">
      <w:rPr>
        <w:color w:val="215D4B" w:themeColor="accent4" w:themeShade="80"/>
        <w:sz w:val="52"/>
        <w:szCs w:val="52"/>
      </w:rPr>
      <w:t>Preparing for Advent</w:t>
    </w:r>
    <w:r>
      <w:rPr>
        <w:color w:val="215D4B" w:themeColor="accent4" w:themeShade="80"/>
        <w:sz w:val="52"/>
        <w:szCs w:val="5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7385" w14:textId="77777777" w:rsidR="00000000" w:rsidRDefault="00000000" w:rsidP="009B1F3E">
    <w:pPr>
      <w:pStyle w:val="Header"/>
      <w:tabs>
        <w:tab w:val="clear" w:pos="4680"/>
        <w:tab w:val="clear" w:pos="9360"/>
        <w:tab w:val="left" w:pos="1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66D25"/>
    <w:multiLevelType w:val="multilevel"/>
    <w:tmpl w:val="CF6C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68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46"/>
    <w:rsid w:val="001F6DDB"/>
    <w:rsid w:val="006A2EBA"/>
    <w:rsid w:val="00B51446"/>
    <w:rsid w:val="00F9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6D92"/>
  <w15:chartTrackingRefBased/>
  <w15:docId w15:val="{79B357A4-B8AF-4D17-BFF7-307BA149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46"/>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B51446"/>
    <w:pPr>
      <w:keepNext/>
      <w:keepLines/>
      <w:spacing w:before="24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446"/>
    <w:rPr>
      <w:rFonts w:asciiTheme="majorHAnsi" w:eastAsiaTheme="majorEastAsia" w:hAnsiTheme="majorHAnsi" w:cstheme="majorBidi"/>
      <w:color w:val="1481AB" w:themeColor="accent1" w:themeShade="BF"/>
      <w:kern w:val="0"/>
      <w:sz w:val="32"/>
      <w:szCs w:val="32"/>
      <w14:ligatures w14:val="none"/>
    </w:rPr>
  </w:style>
  <w:style w:type="paragraph" w:customStyle="1" w:styleId="NewsletterBody">
    <w:name w:val="Newsletter Body"/>
    <w:basedOn w:val="Normal"/>
    <w:qFormat/>
    <w:rsid w:val="00B51446"/>
    <w:pPr>
      <w:spacing w:after="200"/>
      <w:jc w:val="both"/>
    </w:pPr>
    <w:rPr>
      <w:color w:val="000000"/>
      <w:sz w:val="22"/>
    </w:rPr>
  </w:style>
  <w:style w:type="paragraph" w:customStyle="1" w:styleId="CompanyName">
    <w:name w:val="Company Name"/>
    <w:basedOn w:val="Normal"/>
    <w:qFormat/>
    <w:rsid w:val="00B51446"/>
    <w:rPr>
      <w:rFonts w:asciiTheme="majorHAnsi" w:hAnsiTheme="majorHAnsi"/>
      <w:b/>
      <w:color w:val="FFFFFF" w:themeColor="background1"/>
      <w:sz w:val="52"/>
      <w:szCs w:val="52"/>
    </w:rPr>
  </w:style>
  <w:style w:type="paragraph" w:styleId="Header">
    <w:name w:val="header"/>
    <w:basedOn w:val="Normal"/>
    <w:link w:val="HeaderChar"/>
    <w:uiPriority w:val="99"/>
    <w:unhideWhenUsed/>
    <w:rsid w:val="00B51446"/>
    <w:pPr>
      <w:tabs>
        <w:tab w:val="center" w:pos="4680"/>
        <w:tab w:val="right" w:pos="9360"/>
      </w:tabs>
    </w:pPr>
  </w:style>
  <w:style w:type="character" w:customStyle="1" w:styleId="HeaderChar">
    <w:name w:val="Header Char"/>
    <w:basedOn w:val="DefaultParagraphFont"/>
    <w:link w:val="Header"/>
    <w:uiPriority w:val="99"/>
    <w:rsid w:val="00B51446"/>
    <w:rPr>
      <w:kern w:val="0"/>
      <w:sz w:val="24"/>
      <w:szCs w:val="24"/>
      <w14:ligatures w14:val="none"/>
    </w:rPr>
  </w:style>
  <w:style w:type="character" w:styleId="Hyperlink">
    <w:name w:val="Hyperlink"/>
    <w:basedOn w:val="DefaultParagraphFont"/>
    <w:uiPriority w:val="99"/>
    <w:unhideWhenUsed/>
    <w:rsid w:val="00B51446"/>
    <w:rPr>
      <w:color w:val="6B9F25" w:themeColor="hyperlink"/>
      <w:u w:val="single"/>
    </w:rPr>
  </w:style>
  <w:style w:type="paragraph" w:styleId="NormalWeb">
    <w:name w:val="Normal (Web)"/>
    <w:basedOn w:val="Normal"/>
    <w:uiPriority w:val="99"/>
    <w:semiHidden/>
    <w:unhideWhenUsed/>
    <w:rsid w:val="00B514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1446"/>
    <w:rPr>
      <w:b/>
      <w:bCs/>
    </w:rPr>
  </w:style>
  <w:style w:type="character" w:styleId="UnresolvedMention">
    <w:name w:val="Unresolved Mention"/>
    <w:basedOn w:val="DefaultParagraphFont"/>
    <w:uiPriority w:val="99"/>
    <w:semiHidden/>
    <w:unhideWhenUsed/>
    <w:rsid w:val="001F6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rtinikidsclubministr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ichurchoffice@gmail.com" TargetMode="Externa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A8700728E40DA9CD6AA7C32097C46"/>
        <w:category>
          <w:name w:val="General"/>
          <w:gallery w:val="placeholder"/>
        </w:category>
        <w:types>
          <w:type w:val="bbPlcHdr"/>
        </w:types>
        <w:behaviors>
          <w:behavior w:val="content"/>
        </w:behaviors>
        <w:guid w:val="{A51DBF26-5EC5-481E-9537-63E570A8F68F}"/>
      </w:docPartPr>
      <w:docPartBody>
        <w:p w:rsidR="00000000" w:rsidRDefault="00314D28" w:rsidP="00314D28">
          <w:pPr>
            <w:pStyle w:val="30DA8700728E40DA9CD6AA7C32097C46"/>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Jokerman">
    <w:panose1 w:val="04090605060D0602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28"/>
    <w:rsid w:val="00314D28"/>
    <w:rsid w:val="0044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D28"/>
    <w:rPr>
      <w:color w:val="808080"/>
    </w:rPr>
  </w:style>
  <w:style w:type="paragraph" w:customStyle="1" w:styleId="30DA8700728E40DA9CD6AA7C32097C46">
    <w:name w:val="30DA8700728E40DA9CD6AA7C32097C46"/>
    <w:rsid w:val="00314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1</cp:revision>
  <cp:lastPrinted>2024-03-28T18:10:00Z</cp:lastPrinted>
  <dcterms:created xsi:type="dcterms:W3CDTF">2024-03-28T17:44:00Z</dcterms:created>
  <dcterms:modified xsi:type="dcterms:W3CDTF">2024-03-28T18:10:00Z</dcterms:modified>
</cp:coreProperties>
</file>